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"/>
        <w:shd w:val="clear" w:color="auto" w:fill="FFFFFF"/>
        <w:spacing w:lineRule="auto" w:line="240" w:beforeAutospacing="0" w:before="120" w:afterAutospacing="0" w:after="120"/>
        <w:jc w:val="center"/>
        <w:rPr/>
      </w:pPr>
      <w:r>
        <w:rPr>
          <w:rStyle w:val="Grame"/>
          <w:rFonts w:ascii="Arimo" w:hAnsi="Arimo"/>
          <w:b/>
          <w:bCs/>
          <w:sz w:val="24"/>
          <w:szCs w:val="24"/>
          <w:shd w:fill="FFFFFF" w:val="clear"/>
        </w:rPr>
        <w:t xml:space="preserve">Бесплатная юридическая помощь </w:t>
      </w:r>
      <w:r>
        <w:rPr>
          <w:rFonts w:ascii="Arimo" w:hAnsi="Arimo"/>
          <w:b/>
          <w:bCs/>
          <w:color w:val="000000"/>
          <w:sz w:val="24"/>
          <w:szCs w:val="24"/>
        </w:rPr>
        <w:t xml:space="preserve">по </w:t>
      </w:r>
      <w:r>
        <w:rPr>
          <w:rFonts w:ascii="Arimo" w:hAnsi="Arimo"/>
          <w:b/>
          <w:bCs/>
          <w:sz w:val="24"/>
          <w:szCs w:val="24"/>
        </w:rPr>
        <w:t xml:space="preserve">вопросам, </w:t>
      </w:r>
      <w:r>
        <w:rPr>
          <w:rFonts w:ascii="Arimo" w:hAnsi="Arimo"/>
          <w:b/>
          <w:bCs/>
          <w:sz w:val="24"/>
          <w:szCs w:val="24"/>
          <w:shd w:fill="FFFFFF" w:val="clear"/>
        </w:rPr>
        <w:t xml:space="preserve">относящимся </w:t>
        <w:br/>
        <w:t xml:space="preserve">к компетенции </w:t>
      </w:r>
      <w:r>
        <w:rPr>
          <w:rFonts w:eastAsia="Calibri" w:ascii="Arimo" w:hAnsi="Arimo"/>
          <w:b/>
          <w:bCs/>
          <w:sz w:val="24"/>
          <w:szCs w:val="24"/>
          <w:lang w:eastAsia="en-US"/>
        </w:rPr>
        <w:t xml:space="preserve">Территориального органа </w:t>
      </w:r>
      <w:r>
        <w:rPr>
          <w:rFonts w:ascii="Arimo" w:hAnsi="Arimo"/>
          <w:b/>
          <w:bCs/>
          <w:sz w:val="24"/>
          <w:szCs w:val="24"/>
        </w:rPr>
        <w:t>Федеральной службы государственной статистики по</w:t>
      </w:r>
      <w:r>
        <w:rPr>
          <w:rStyle w:val="Spelle"/>
          <w:rFonts w:ascii="Arimo" w:hAnsi="Arimo"/>
          <w:b/>
          <w:bCs/>
          <w:sz w:val="24"/>
          <w:szCs w:val="24"/>
          <w:shd w:fill="FFFFFF" w:val="clear"/>
        </w:rPr>
        <w:t xml:space="preserve"> Нижегородской области </w:t>
      </w:r>
    </w:p>
    <w:p>
      <w:pPr>
        <w:pStyle w:val="Normal"/>
        <w:ind w:firstLine="709"/>
        <w:jc w:val="both"/>
        <w:rPr>
          <w:rFonts w:ascii="Arimo" w:hAnsi="Arimo"/>
          <w:sz w:val="24"/>
          <w:szCs w:val="24"/>
          <w:shd w:fill="FFFFFF" w:val="clear"/>
        </w:rPr>
      </w:pPr>
      <w:r>
        <w:rPr>
          <w:rFonts w:ascii="Arimo" w:hAnsi="Arimo"/>
          <w:sz w:val="24"/>
          <w:szCs w:val="24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rStyle w:val="Grame"/>
          <w:rFonts w:ascii="Arimo" w:hAnsi="Arimo"/>
          <w:sz w:val="24"/>
          <w:szCs w:val="24"/>
          <w:shd w:fill="FFFFFF" w:val="clear"/>
        </w:rPr>
        <w:t xml:space="preserve">Согласно положениям статьи 48 Конституции </w:t>
      </w:r>
      <w:r>
        <w:rPr>
          <w:rFonts w:ascii="Arimo" w:hAnsi="Arimo"/>
          <w:sz w:val="24"/>
          <w:szCs w:val="24"/>
        </w:rPr>
        <w:t xml:space="preserve">Российской Федерации </w:t>
        <w:br/>
        <w:t xml:space="preserve">и Федерального закона от 21 ноября 2011 г. № 324-ФЗ «О бесплатной юридической помощи в Российской Федерации» </w:t>
      </w:r>
      <w:r>
        <w:rPr>
          <w:rStyle w:val="Grame"/>
          <w:rFonts w:ascii="Arimo" w:hAnsi="Arimo"/>
          <w:sz w:val="24"/>
          <w:szCs w:val="24"/>
          <w:shd w:fill="FFFFFF" w:val="clear"/>
        </w:rPr>
        <w:t>Федеральная служба государственной статистики о</w:t>
      </w:r>
      <w:r>
        <w:rPr>
          <w:rFonts w:ascii="Arimo" w:hAnsi="Arimo"/>
          <w:sz w:val="24"/>
          <w:szCs w:val="24"/>
          <w:shd w:fill="FFFFFF" w:val="clear"/>
        </w:rPr>
        <w:t xml:space="preserve">казывает бесплатную юридическую помощь по вопросам </w:t>
      </w:r>
      <w:r>
        <w:rPr>
          <w:rFonts w:ascii="Arimo" w:hAnsi="Arimo"/>
          <w:sz w:val="24"/>
          <w:szCs w:val="24"/>
        </w:rPr>
        <w:t>формирования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</w:t>
      </w:r>
      <w:r>
        <w:rPr>
          <w:rFonts w:ascii="Arimo" w:hAnsi="Arimo"/>
          <w:sz w:val="24"/>
          <w:szCs w:val="24"/>
          <w:shd w:fill="FFFFFF" w:val="clear"/>
        </w:rPr>
        <w:t>.</w:t>
      </w:r>
    </w:p>
    <w:p>
      <w:pPr>
        <w:pStyle w:val="Normal"/>
        <w:ind w:firstLine="709"/>
        <w:jc w:val="both"/>
        <w:rPr>
          <w:rFonts w:ascii="Arimo" w:hAnsi="Arimo"/>
          <w:sz w:val="24"/>
          <w:szCs w:val="24"/>
        </w:rPr>
      </w:pPr>
      <w:r>
        <w:rPr>
          <w:rFonts w:eastAsia="Calibri" w:ascii="Arimo" w:hAnsi="Arimo"/>
          <w:sz w:val="24"/>
          <w:szCs w:val="24"/>
          <w:lang w:eastAsia="en-US"/>
        </w:rPr>
        <w:t xml:space="preserve">Бесплатная юридическая помощь по указанным вопросам Территориальным органом </w:t>
      </w:r>
      <w:r>
        <w:rPr>
          <w:rFonts w:ascii="Arimo" w:hAnsi="Arimo"/>
          <w:sz w:val="24"/>
          <w:szCs w:val="24"/>
        </w:rPr>
        <w:t>Федеральной службы государственной статистики по Нижегородской области</w:t>
      </w:r>
      <w:r>
        <w:rPr>
          <w:rFonts w:eastAsia="Calibri" w:ascii="Arimo" w:hAnsi="Arimo"/>
          <w:sz w:val="24"/>
          <w:szCs w:val="24"/>
          <w:lang w:eastAsia="en-US"/>
        </w:rPr>
        <w:t xml:space="preserve"> оказывается </w:t>
      </w:r>
      <w:r>
        <w:rPr>
          <w:rFonts w:ascii="Arimo" w:hAnsi="Arimo"/>
          <w:sz w:val="24"/>
          <w:szCs w:val="24"/>
        </w:rPr>
        <w:t>в виде правового консультирования в устной и письменной форме.</w:t>
      </w:r>
    </w:p>
    <w:p>
      <w:pPr>
        <w:pStyle w:val="Normal"/>
        <w:ind w:firstLine="709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</w:r>
    </w:p>
    <w:p>
      <w:pPr>
        <w:pStyle w:val="3"/>
        <w:shd w:val="clear" w:color="auto" w:fill="FFFFFF"/>
        <w:spacing w:beforeAutospacing="0" w:before="0" w:afterAutospacing="0" w:after="0"/>
        <w:jc w:val="center"/>
        <w:rPr>
          <w:rFonts w:ascii="Arimo" w:hAnsi="Arimo"/>
          <w:b/>
          <w:b/>
          <w:bCs/>
          <w:sz w:val="24"/>
          <w:szCs w:val="24"/>
        </w:rPr>
      </w:pPr>
      <w:r>
        <w:rPr>
          <w:rFonts w:ascii="Arimo" w:hAnsi="Arimo"/>
          <w:b/>
          <w:bCs/>
          <w:color w:val="000000"/>
          <w:sz w:val="24"/>
          <w:szCs w:val="24"/>
        </w:rPr>
        <w:t xml:space="preserve">Кто имеет право получить бесплатную юридическую помощь 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rPr>
          <w:rFonts w:ascii="Arimo" w:hAnsi="Arimo"/>
          <w:b/>
          <w:b/>
          <w:bCs/>
          <w:sz w:val="24"/>
          <w:szCs w:val="24"/>
        </w:rPr>
      </w:pPr>
      <w:r>
        <w:rPr>
          <w:rFonts w:ascii="Arimo" w:hAnsi="Arimo"/>
          <w:b/>
          <w:bCs/>
          <w:color w:val="000000"/>
          <w:sz w:val="24"/>
          <w:szCs w:val="24"/>
        </w:rPr>
        <w:t xml:space="preserve">по </w:t>
      </w:r>
      <w:r>
        <w:rPr>
          <w:rFonts w:ascii="Arimo" w:hAnsi="Arimo"/>
          <w:b/>
          <w:bCs/>
          <w:sz w:val="24"/>
          <w:szCs w:val="24"/>
        </w:rPr>
        <w:t xml:space="preserve">вопросам, </w:t>
      </w:r>
      <w:r>
        <w:rPr>
          <w:rFonts w:ascii="Arimo" w:hAnsi="Arimo"/>
          <w:b/>
          <w:bCs/>
          <w:sz w:val="24"/>
          <w:szCs w:val="24"/>
          <w:shd w:fill="FFFFFF" w:val="clear"/>
        </w:rPr>
        <w:t>относящимся к компетенции </w:t>
      </w:r>
      <w:r>
        <w:rPr>
          <w:rFonts w:eastAsia="Calibri" w:ascii="Arimo" w:hAnsi="Arimo"/>
          <w:b/>
          <w:bCs/>
          <w:sz w:val="24"/>
          <w:szCs w:val="24"/>
          <w:lang w:eastAsia="en-US"/>
        </w:rPr>
        <w:t xml:space="preserve">Территориального 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rPr>
          <w:rFonts w:ascii="Arimo" w:hAnsi="Arimo"/>
          <w:b/>
          <w:b/>
          <w:bCs/>
          <w:sz w:val="24"/>
          <w:szCs w:val="24"/>
        </w:rPr>
      </w:pPr>
      <w:r>
        <w:rPr>
          <w:rFonts w:eastAsia="Calibri" w:ascii="Arimo" w:hAnsi="Arimo"/>
          <w:b/>
          <w:bCs/>
          <w:sz w:val="24"/>
          <w:szCs w:val="24"/>
          <w:lang w:eastAsia="en-US"/>
        </w:rPr>
        <w:t xml:space="preserve">органа </w:t>
      </w:r>
      <w:r>
        <w:rPr>
          <w:rFonts w:ascii="Arimo" w:hAnsi="Arimo"/>
          <w:b/>
          <w:bCs/>
          <w:sz w:val="24"/>
          <w:szCs w:val="24"/>
        </w:rPr>
        <w:t xml:space="preserve">Федеральной службы государственной статистики 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rPr/>
      </w:pPr>
      <w:r>
        <w:rPr>
          <w:rFonts w:ascii="Arimo" w:hAnsi="Arimo"/>
          <w:b/>
          <w:bCs/>
          <w:sz w:val="24"/>
          <w:szCs w:val="24"/>
        </w:rPr>
        <w:t>по</w:t>
      </w:r>
      <w:r>
        <w:rPr>
          <w:rStyle w:val="Spelle"/>
          <w:rFonts w:ascii="Arimo" w:hAnsi="Arimo"/>
          <w:b/>
          <w:bCs/>
          <w:sz w:val="24"/>
          <w:szCs w:val="24"/>
          <w:shd w:fill="FFFFFF" w:val="clear"/>
        </w:rPr>
        <w:t xml:space="preserve"> Нижегородской области</w:t>
      </w:r>
    </w:p>
    <w:p>
      <w:pPr>
        <w:pStyle w:val="Normal"/>
        <w:ind w:firstLine="709"/>
        <w:jc w:val="both"/>
        <w:rPr>
          <w:rFonts w:ascii="Arimo" w:hAnsi="Arimo" w:eastAsia="Calibri"/>
          <w:sz w:val="24"/>
          <w:szCs w:val="24"/>
          <w:lang w:eastAsia="en-US"/>
        </w:rPr>
      </w:pPr>
      <w:r>
        <w:rPr>
          <w:rFonts w:eastAsia="Calibri" w:ascii="Arimo" w:hAnsi="Arimo"/>
          <w:sz w:val="24"/>
          <w:szCs w:val="24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 w:ascii="Arimo" w:hAnsi="Arimo"/>
          <w:sz w:val="24"/>
          <w:szCs w:val="24"/>
          <w:lang w:eastAsia="en-US"/>
        </w:rPr>
        <w:t xml:space="preserve">Правом на получение бесплатной юридической помощи по </w:t>
      </w:r>
      <w:r>
        <w:rPr>
          <w:rFonts w:ascii="Arimo" w:hAnsi="Arimo"/>
          <w:sz w:val="24"/>
          <w:szCs w:val="24"/>
        </w:rPr>
        <w:t xml:space="preserve">вопросам, </w:t>
      </w:r>
      <w:r>
        <w:rPr>
          <w:rFonts w:ascii="Arimo" w:hAnsi="Arimo"/>
          <w:sz w:val="24"/>
          <w:szCs w:val="24"/>
          <w:shd w:fill="FFFFFF" w:val="clear"/>
        </w:rPr>
        <w:t xml:space="preserve">относящимся к компетенции  </w:t>
      </w:r>
      <w:r>
        <w:rPr>
          <w:rFonts w:eastAsia="Calibri" w:ascii="Arimo" w:hAnsi="Arimo"/>
          <w:sz w:val="24"/>
          <w:szCs w:val="24"/>
          <w:lang w:eastAsia="en-US"/>
        </w:rPr>
        <w:t xml:space="preserve">Территориального органа </w:t>
      </w:r>
      <w:r>
        <w:rPr>
          <w:rFonts w:ascii="Arimo" w:hAnsi="Arimo"/>
          <w:sz w:val="24"/>
          <w:szCs w:val="24"/>
        </w:rPr>
        <w:t>Федеральной службы государственной статистики по</w:t>
      </w:r>
      <w:r>
        <w:rPr>
          <w:rFonts w:ascii="Arimo" w:hAnsi="Arimo"/>
          <w:sz w:val="24"/>
          <w:szCs w:val="24"/>
          <w:shd w:fill="FFFFFF" w:val="clear"/>
        </w:rPr>
        <w:t xml:space="preserve"> Нижегородской области</w:t>
      </w:r>
      <w:r>
        <w:rPr>
          <w:rStyle w:val="Spelle"/>
          <w:rFonts w:ascii="Arimo" w:hAnsi="Arimo"/>
          <w:sz w:val="24"/>
          <w:szCs w:val="24"/>
          <w:shd w:fill="FFFFFF" w:val="clear"/>
        </w:rPr>
        <w:t>,</w:t>
      </w:r>
      <w:r>
        <w:rPr>
          <w:rFonts w:eastAsia="Calibri" w:ascii="Arimo" w:hAnsi="Arimo"/>
          <w:sz w:val="24"/>
          <w:szCs w:val="24"/>
          <w:lang w:eastAsia="en-US"/>
        </w:rPr>
        <w:t xml:space="preserve"> обладают следующие категории граждан:</w:t>
      </w:r>
    </w:p>
    <w:p>
      <w:pPr>
        <w:pStyle w:val="Normal"/>
        <w:ind w:firstLine="709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</w:r>
    </w:p>
    <w:p>
      <w:pPr>
        <w:pStyle w:val="Normal"/>
        <w:ind w:left="0" w:firstLine="540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>
      <w:pPr>
        <w:pStyle w:val="Normal"/>
        <w:spacing w:before="200" w:after="0"/>
        <w:ind w:left="0" w:firstLine="540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2) инвалиды I и II группы;</w:t>
      </w:r>
    </w:p>
    <w:p>
      <w:pPr>
        <w:pStyle w:val="Normal"/>
        <w:spacing w:before="200" w:after="0"/>
        <w:ind w:left="0" w:firstLine="540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>
      <w:pPr>
        <w:pStyle w:val="Normal"/>
        <w:widowControl w:val="false"/>
        <w:spacing w:before="260" w:after="0"/>
        <w:ind w:left="0" w:firstLine="540"/>
        <w:jc w:val="both"/>
        <w:rPr/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</w:t>
      </w:r>
      <w:r>
        <w:rPr>
          <w:rFonts w:ascii="Arimo" w:hAnsi="Arimo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альной гвардии Российской Федерации, в воинских формированиях и органах, указанных в </w:t>
      </w:r>
      <w:hyperlink r:id="rId2">
        <w:r>
          <w:rPr>
            <w:rFonts w:ascii="Arimo" w:hAnsi="Arimo"/>
            <w:b w:val="false"/>
            <w:i w:val="false"/>
            <w:strike w:val="false"/>
            <w:dstrike w:val="false"/>
            <w:color w:val="000000"/>
            <w:sz w:val="24"/>
            <w:szCs w:val="24"/>
            <w:u w:val="none"/>
          </w:rPr>
          <w:t>пункте 6 статьи 1</w:t>
        </w:r>
      </w:hyperlink>
      <w:r>
        <w:rPr>
          <w:rFonts w:ascii="Arimo" w:hAnsi="Arimo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Фе</w:t>
      </w: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>
      <w:pPr>
        <w:pStyle w:val="Normal"/>
        <w:widowControl w:val="false"/>
        <w:spacing w:before="260" w:after="0"/>
        <w:ind w:left="0" w:firstLine="540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7) граждане, имеющие право на бесплатную юридическую помощь в соответствии с </w:t>
      </w:r>
      <w:hyperlink r:id="rId3">
        <w:r>
          <w:rPr>
            <w:rFonts w:ascii="Arimo" w:hAnsi="Arimo"/>
            <w:b w:val="false"/>
            <w:i w:val="false"/>
            <w:strike w:val="false"/>
            <w:dstrike w:val="false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Arimo" w:hAnsi="Arimo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Российской Федерации от 2 июля 1992 года N 3185-1 "О психиатрической помощи и гаран</w:t>
      </w: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тиях прав граждан при ее оказании";</w:t>
      </w:r>
    </w:p>
    <w:p>
      <w:pPr>
        <w:pStyle w:val="Normal"/>
        <w:spacing w:before="200" w:after="0"/>
        <w:ind w:left="0" w:firstLine="540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>
      <w:pPr>
        <w:pStyle w:val="Normal"/>
        <w:spacing w:before="200" w:after="0"/>
        <w:ind w:left="0" w:firstLine="540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8.1) граждане, пострадавшие в результате чрезвычайной ситуации:</w:t>
      </w:r>
    </w:p>
    <w:p>
      <w:pPr>
        <w:pStyle w:val="Normal"/>
        <w:spacing w:before="200" w:after="0"/>
        <w:ind w:left="0" w:firstLine="540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>
      <w:pPr>
        <w:pStyle w:val="Normal"/>
        <w:spacing w:before="200" w:after="0"/>
        <w:ind w:left="0" w:firstLine="540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б) дети погибшего (умершего) в результате чрезвычайной ситуации;</w:t>
      </w:r>
    </w:p>
    <w:p>
      <w:pPr>
        <w:pStyle w:val="Normal"/>
        <w:spacing w:before="200" w:after="0"/>
        <w:ind w:left="0" w:firstLine="540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в) родители погибшего (умершего) в результате чрезвычайной ситуации;</w:t>
      </w:r>
    </w:p>
    <w:p>
      <w:pPr>
        <w:pStyle w:val="Normal"/>
        <w:spacing w:before="200" w:after="0"/>
        <w:ind w:left="0" w:firstLine="540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>
      <w:pPr>
        <w:pStyle w:val="Normal"/>
        <w:spacing w:before="200" w:after="0"/>
        <w:ind w:left="0" w:firstLine="540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д) граждане, здоровью которых причинен вред в результате чрезвычайной ситуации;</w:t>
      </w:r>
    </w:p>
    <w:p>
      <w:pPr>
        <w:pStyle w:val="Normal"/>
        <w:spacing w:before="200" w:after="0"/>
        <w:ind w:left="0" w:firstLine="540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mo" w:hAnsi="Arimo"/>
          <w:b w:val="false"/>
          <w:i w:val="false"/>
          <w:strike w:val="false"/>
          <w:dstrike w:val="false"/>
          <w:sz w:val="24"/>
          <w:szCs w:val="24"/>
          <w:u w:val="none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>
      <w:pPr>
        <w:pStyle w:val="Normal"/>
        <w:ind w:firstLine="709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</w:r>
    </w:p>
    <w:p>
      <w:pPr>
        <w:pStyle w:val="3"/>
        <w:shd w:val="clear" w:color="auto" w:fill="FFFFFF"/>
        <w:spacing w:beforeAutospacing="0" w:before="0" w:afterAutospacing="0" w:after="0"/>
        <w:jc w:val="center"/>
        <w:rPr>
          <w:rFonts w:ascii="Arimo" w:hAnsi="Arimo"/>
          <w:b/>
          <w:b/>
          <w:bCs/>
          <w:sz w:val="24"/>
          <w:szCs w:val="24"/>
        </w:rPr>
      </w:pPr>
      <w:r>
        <w:rPr>
          <w:rFonts w:ascii="Arimo" w:hAnsi="Arimo"/>
          <w:b/>
          <w:bCs/>
          <w:color w:val="000000"/>
          <w:sz w:val="24"/>
          <w:szCs w:val="24"/>
          <w:shd w:fill="FFFFFF" w:val="clear"/>
        </w:rPr>
        <w:t xml:space="preserve">Условия оказания бесплатной юридической помощи </w:t>
        <w:br/>
        <w:t xml:space="preserve">по </w:t>
      </w:r>
      <w:r>
        <w:rPr>
          <w:rFonts w:ascii="Arimo" w:hAnsi="Arimo"/>
          <w:b/>
          <w:bCs/>
          <w:sz w:val="24"/>
          <w:szCs w:val="24"/>
        </w:rPr>
        <w:t xml:space="preserve">вопросам, </w:t>
      </w:r>
      <w:r>
        <w:rPr>
          <w:rFonts w:ascii="Arimo" w:hAnsi="Arimo"/>
          <w:b/>
          <w:bCs/>
          <w:sz w:val="24"/>
          <w:szCs w:val="24"/>
          <w:shd w:fill="FFFFFF" w:val="clear"/>
        </w:rPr>
        <w:t>относящимся к компетенции </w:t>
      </w:r>
      <w:r>
        <w:rPr>
          <w:rFonts w:eastAsia="Calibri" w:ascii="Arimo" w:hAnsi="Arimo"/>
          <w:b/>
          <w:bCs/>
          <w:sz w:val="24"/>
          <w:szCs w:val="24"/>
          <w:lang w:eastAsia="en-US"/>
        </w:rPr>
        <w:t xml:space="preserve"> Территориального 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rPr>
          <w:rFonts w:ascii="Arimo" w:hAnsi="Arimo"/>
          <w:b/>
          <w:b/>
          <w:bCs/>
          <w:sz w:val="24"/>
          <w:szCs w:val="24"/>
        </w:rPr>
      </w:pPr>
      <w:r>
        <w:rPr>
          <w:rFonts w:eastAsia="Calibri" w:ascii="Arimo" w:hAnsi="Arimo"/>
          <w:b/>
          <w:bCs/>
          <w:sz w:val="24"/>
          <w:szCs w:val="24"/>
          <w:lang w:eastAsia="en-US"/>
        </w:rPr>
        <w:t xml:space="preserve">органа </w:t>
      </w:r>
      <w:r>
        <w:rPr>
          <w:rFonts w:ascii="Arimo" w:hAnsi="Arimo"/>
          <w:b/>
          <w:bCs/>
          <w:sz w:val="24"/>
          <w:szCs w:val="24"/>
        </w:rPr>
        <w:t xml:space="preserve">Федеральной службы государственной статистики 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rPr>
          <w:rFonts w:ascii="Arimo" w:hAnsi="Arimo"/>
          <w:b/>
          <w:b/>
          <w:bCs/>
          <w:sz w:val="24"/>
          <w:szCs w:val="24"/>
        </w:rPr>
      </w:pPr>
      <w:r>
        <w:rPr>
          <w:rFonts w:ascii="Arimo" w:hAnsi="Arimo"/>
          <w:b/>
          <w:bCs/>
          <w:sz w:val="24"/>
          <w:szCs w:val="24"/>
        </w:rPr>
        <w:t>по Нижегородской области</w:t>
      </w:r>
    </w:p>
    <w:p>
      <w:pPr>
        <w:pStyle w:val="3"/>
        <w:shd w:val="clear" w:color="auto" w:fill="FFFFFF"/>
        <w:spacing w:beforeAutospacing="0" w:before="120" w:afterAutospacing="0" w:after="120"/>
        <w:ind w:firstLine="709"/>
        <w:jc w:val="center"/>
        <w:rPr>
          <w:rFonts w:ascii="Arimo" w:hAnsi="Arimo"/>
          <w:bCs w:val="false"/>
          <w:color w:val="000000"/>
          <w:sz w:val="24"/>
          <w:szCs w:val="24"/>
          <w:shd w:fill="FFFFFF" w:val="clear"/>
        </w:rPr>
      </w:pPr>
      <w:r>
        <w:rPr>
          <w:rFonts w:ascii="Arimo" w:hAnsi="Arimo"/>
          <w:bCs w:val="false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76"/>
        <w:ind w:firstLine="709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  <w:shd w:fill="FFFFFF" w:val="clear"/>
        </w:rPr>
        <w:t xml:space="preserve">Бесплатная юридическая помощь оказывается в порядке, предусмотренном Федеральным законом </w:t>
      </w:r>
      <w:r>
        <w:rPr>
          <w:rFonts w:ascii="Arimo" w:hAnsi="Arimo"/>
          <w:sz w:val="24"/>
          <w:szCs w:val="24"/>
        </w:rPr>
        <w:t>от 2 мая 2006 г. № 59-ФЗ «О порядке рассмотрения обращений граждан Российской Федерации», в том числе</w:t>
      </w:r>
      <w:r>
        <w:rPr>
          <w:rFonts w:ascii="Arimo" w:hAnsi="Arimo"/>
          <w:sz w:val="24"/>
          <w:szCs w:val="24"/>
          <w:shd w:fill="FFFFFF" w:val="clear"/>
        </w:rPr>
        <w:t xml:space="preserve"> на основании письменного заявления гражданина или его представителя при предъявлении следующих документов и их копий (приложении копий документов):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276" w:before="0" w:after="0"/>
        <w:ind w:left="737" w:right="0" w:hanging="0"/>
        <w:jc w:val="both"/>
        <w:textAlignment w:val="top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- документ, удостоверяющий личность;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276" w:before="0" w:after="0"/>
        <w:ind w:left="737" w:right="0" w:hanging="0"/>
        <w:jc w:val="both"/>
        <w:textAlignment w:val="top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- документ, подтверждающий право на получение бесплатной юридической помощи;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276" w:before="0" w:after="0"/>
        <w:ind w:left="0" w:right="0" w:hanging="0"/>
        <w:jc w:val="both"/>
        <w:textAlignment w:val="top"/>
        <w:rPr/>
      </w:pPr>
      <w:r>
        <w:rPr>
          <w:rFonts w:ascii="Arimo" w:hAnsi="Arimo"/>
          <w:sz w:val="24"/>
          <w:szCs w:val="24"/>
        </w:rPr>
        <w:t xml:space="preserve">        </w:t>
      </w:r>
      <w:r>
        <w:rPr>
          <w:rFonts w:ascii="Arimo" w:hAnsi="Arimo"/>
          <w:sz w:val="24"/>
          <w:szCs w:val="24"/>
        </w:rPr>
        <w:t xml:space="preserve">- документ, подтверждающий полномочия представителя лица, обращающегося в </w:t>
      </w:r>
      <w:r>
        <w:rPr>
          <w:rFonts w:eastAsia="Calibri" w:ascii="Arimo" w:hAnsi="Arimo"/>
          <w:sz w:val="24"/>
          <w:szCs w:val="24"/>
          <w:lang w:eastAsia="en-US"/>
        </w:rPr>
        <w:t xml:space="preserve">Территориальный орган </w:t>
      </w:r>
      <w:r>
        <w:rPr>
          <w:rFonts w:ascii="Arimo" w:hAnsi="Arimo"/>
          <w:sz w:val="24"/>
          <w:szCs w:val="24"/>
        </w:rPr>
        <w:t>Федеральной службы государственной статистики по</w:t>
      </w:r>
      <w:r>
        <w:rPr>
          <w:rStyle w:val="Spelle"/>
          <w:rFonts w:ascii="Arimo" w:hAnsi="Arimo"/>
          <w:sz w:val="24"/>
          <w:szCs w:val="24"/>
          <w:shd w:fill="FFFFFF" w:val="clear"/>
        </w:rPr>
        <w:t xml:space="preserve"> Нижегородской области </w:t>
      </w:r>
      <w:r>
        <w:rPr>
          <w:rFonts w:ascii="Arimo" w:hAnsi="Arimo"/>
          <w:sz w:val="24"/>
          <w:szCs w:val="24"/>
        </w:rPr>
        <w:t>за оказанием бесплатной юридической помощи.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textAlignment w:val="top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textAlignment w:val="top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 xml:space="preserve">Отказ в оказании гражданам бесплатной юридической помощи предусмотрен </w:t>
        <w:br/>
        <w:t>в любом из следующих случаев:</w:t>
      </w:r>
    </w:p>
    <w:p>
      <w:pPr>
        <w:pStyle w:val="Normal"/>
        <w:shd w:val="clear" w:color="auto" w:fill="FFFFFF"/>
        <w:spacing w:lineRule="auto" w:line="276"/>
        <w:ind w:firstLine="709"/>
        <w:jc w:val="both"/>
        <w:textAlignment w:val="top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1) гражданин не относится к категории граждан, имеющих право на получение бесплатной юридической помощи;</w:t>
      </w:r>
    </w:p>
    <w:p>
      <w:pPr>
        <w:pStyle w:val="Normal"/>
        <w:shd w:val="clear" w:color="auto" w:fill="FFFFFF"/>
        <w:spacing w:lineRule="auto" w:line="276"/>
        <w:ind w:firstLine="709"/>
        <w:jc w:val="both"/>
        <w:textAlignment w:val="top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 xml:space="preserve">2) гражданин обратился за оказанием бесплатной юридической помощи </w:t>
        <w:br/>
        <w:t>по вопросу:</w:t>
      </w:r>
    </w:p>
    <w:p>
      <w:pPr>
        <w:pStyle w:val="Normal"/>
        <w:shd w:val="clear" w:color="auto" w:fill="FFFFFF"/>
        <w:spacing w:lineRule="auto" w:line="276"/>
        <w:ind w:firstLine="709"/>
        <w:jc w:val="both"/>
        <w:textAlignment w:val="top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- не имеющему правового характера;</w:t>
      </w:r>
    </w:p>
    <w:p>
      <w:pPr>
        <w:pStyle w:val="Normal"/>
        <w:shd w:val="clear" w:color="auto" w:fill="FFFFFF"/>
        <w:spacing w:lineRule="auto" w:line="276"/>
        <w:ind w:firstLine="709"/>
        <w:jc w:val="both"/>
        <w:textAlignment w:val="top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 xml:space="preserve">- не относящемуся к компетенции </w:t>
      </w:r>
      <w:r>
        <w:rPr>
          <w:rFonts w:eastAsia="Calibri" w:ascii="Arimo" w:hAnsi="Arimo"/>
          <w:sz w:val="24"/>
          <w:szCs w:val="24"/>
          <w:lang w:eastAsia="en-US"/>
        </w:rPr>
        <w:t xml:space="preserve">Территориального органа </w:t>
      </w:r>
      <w:r>
        <w:rPr>
          <w:rFonts w:ascii="Arimo" w:hAnsi="Arimo"/>
          <w:sz w:val="24"/>
          <w:szCs w:val="24"/>
        </w:rPr>
        <w:t>Федеральной службы государственной статистики по Нижегородской области;</w:t>
      </w:r>
    </w:p>
    <w:p>
      <w:pPr>
        <w:pStyle w:val="Normal"/>
        <w:spacing w:lineRule="auto" w:line="276"/>
        <w:ind w:firstLine="709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- который получил ранее разрешение вступившим в законную силу судебным постановлением, принятым по спору между теми же сторонами, о том же предмете и по тем же основаниям;</w:t>
      </w:r>
    </w:p>
    <w:p>
      <w:pPr>
        <w:pStyle w:val="Normal"/>
        <w:spacing w:lineRule="auto" w:line="276"/>
        <w:ind w:firstLine="709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 xml:space="preserve">- по которому имеется принятое по спору между теми же сторонами, о том же предмете и по тем же основаниям решение третейского суда, ставшее обязательным для сторон, а также если суд отказал в выдаче исполнительного листа. </w:t>
      </w:r>
    </w:p>
    <w:p>
      <w:pPr>
        <w:pStyle w:val="Normal"/>
        <w:spacing w:lineRule="auto" w:line="276"/>
        <w:ind w:firstLine="709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  <w:shd w:fill="FFFFFF" w:val="clear"/>
        </w:rPr>
        <w:t xml:space="preserve">Оказание бесплатной юридической помощи гражданам по вышеуказанным </w:t>
      </w:r>
      <w:r>
        <w:rPr>
          <w:rFonts w:ascii="Arimo" w:hAnsi="Arimo"/>
          <w:sz w:val="24"/>
          <w:szCs w:val="24"/>
        </w:rPr>
        <w:t xml:space="preserve">вопросам </w:t>
      </w:r>
      <w:r>
        <w:rPr>
          <w:rFonts w:ascii="Arimo" w:hAnsi="Arimo"/>
          <w:sz w:val="24"/>
          <w:szCs w:val="24"/>
          <w:shd w:fill="FFFFFF" w:val="clear"/>
        </w:rPr>
        <w:t>осуществляется </w:t>
      </w:r>
      <w:r>
        <w:rPr>
          <w:rFonts w:ascii="Arimo" w:hAnsi="Arimo"/>
          <w:sz w:val="24"/>
          <w:szCs w:val="24"/>
        </w:rPr>
        <w:t>в </w:t>
      </w:r>
      <w:r>
        <w:rPr>
          <w:rFonts w:eastAsia="Calibri" w:ascii="Arimo" w:hAnsi="Arimo"/>
          <w:sz w:val="24"/>
          <w:szCs w:val="24"/>
          <w:lang w:eastAsia="en-US"/>
        </w:rPr>
        <w:t>Территориальном органе (Управлении)</w:t>
      </w:r>
      <w:r>
        <w:rPr>
          <w:rFonts w:ascii="Arimo" w:hAnsi="Arimo"/>
          <w:sz w:val="24"/>
          <w:szCs w:val="24"/>
          <w:shd w:fill="FFFFFF" w:val="clear"/>
        </w:rPr>
        <w:t> </w:t>
      </w:r>
      <w:r>
        <w:rPr>
          <w:rFonts w:ascii="Arimo" w:hAnsi="Arimo"/>
          <w:sz w:val="24"/>
          <w:szCs w:val="24"/>
        </w:rPr>
        <w:t xml:space="preserve">Федеральной службы государственной статистики по Нижегородской области: 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- по</w:t>
      </w:r>
      <w:r>
        <w:rPr>
          <w:rFonts w:ascii="Arimo" w:hAnsi="Arimo"/>
          <w:b w:val="false"/>
          <w:bCs w:val="false"/>
          <w:sz w:val="24"/>
          <w:szCs w:val="24"/>
        </w:rPr>
        <w:t xml:space="preserve"> адресу: 603950, г. Нижний Новгород, ул. Ошарская, д. 64, кабинет № 101 с 08-00 до 17-00 (в пятницу до 16-00), перерыв на обед с 12-00 до 12-48;</w:t>
      </w:r>
    </w:p>
    <w:p>
      <w:pPr>
        <w:pStyle w:val="Normal"/>
        <w:spacing w:lineRule="auto" w:line="276"/>
        <w:ind w:firstLine="709"/>
        <w:rPr>
          <w:rFonts w:ascii="Arimo" w:hAnsi="Arimo"/>
          <w:b w:val="false"/>
          <w:b w:val="false"/>
          <w:bCs w:val="false"/>
          <w:sz w:val="24"/>
          <w:szCs w:val="24"/>
        </w:rPr>
      </w:pPr>
      <w:r>
        <w:rPr>
          <w:rFonts w:ascii="Arimo" w:hAnsi="Arimo"/>
          <w:b w:val="false"/>
          <w:bCs w:val="false"/>
          <w:sz w:val="24"/>
          <w:szCs w:val="24"/>
        </w:rPr>
        <w:t>- по телефону: 8-831-421-20-80;</w:t>
      </w:r>
      <w:bookmarkStart w:id="0" w:name="_GoBack"/>
      <w:bookmarkEnd w:id="0"/>
    </w:p>
    <w:p>
      <w:pPr>
        <w:pStyle w:val="Normal"/>
        <w:spacing w:lineRule="auto" w:line="276"/>
        <w:ind w:firstLine="709"/>
        <w:rPr>
          <w:rFonts w:ascii="Arimo" w:hAnsi="Arimo"/>
          <w:sz w:val="24"/>
          <w:szCs w:val="24"/>
        </w:rPr>
      </w:pPr>
      <w:r>
        <w:rPr>
          <w:rFonts w:ascii="Arimo" w:hAnsi="Arimo"/>
          <w:b w:val="false"/>
          <w:bCs w:val="false"/>
          <w:sz w:val="24"/>
          <w:szCs w:val="24"/>
        </w:rPr>
        <w:t xml:space="preserve">- по </w:t>
      </w:r>
      <w:r>
        <w:rPr>
          <w:rFonts w:ascii="Arimo" w:hAnsi="Arimo"/>
          <w:b w:val="false"/>
          <w:bCs w:val="false"/>
          <w:sz w:val="24"/>
          <w:szCs w:val="24"/>
          <w:lang w:val="en-US"/>
        </w:rPr>
        <w:t>e</w:t>
      </w:r>
      <w:r>
        <w:rPr>
          <w:rFonts w:ascii="Arimo" w:hAnsi="Arimo"/>
          <w:b w:val="false"/>
          <w:bCs w:val="false"/>
          <w:sz w:val="24"/>
          <w:szCs w:val="24"/>
        </w:rPr>
        <w:t>-</w:t>
      </w:r>
      <w:r>
        <w:rPr>
          <w:rFonts w:ascii="Arimo" w:hAnsi="Arimo"/>
          <w:b w:val="false"/>
          <w:bCs w:val="false"/>
          <w:sz w:val="24"/>
          <w:szCs w:val="24"/>
          <w:lang w:val="en-US"/>
        </w:rPr>
        <w:t>mail</w:t>
      </w:r>
      <w:r>
        <w:rPr>
          <w:rFonts w:ascii="Arimo" w:hAnsi="Arimo"/>
          <w:b w:val="false"/>
          <w:bCs w:val="false"/>
          <w:sz w:val="24"/>
          <w:szCs w:val="24"/>
        </w:rPr>
        <w:t>:</w:t>
      </w:r>
      <w:r>
        <w:rPr>
          <w:rFonts w:ascii="Arimo" w:hAnsi="Arimo"/>
          <w:b w:val="false"/>
          <w:bCs w:val="false"/>
          <w:sz w:val="24"/>
          <w:szCs w:val="24"/>
          <w:lang w:val="en-US"/>
        </w:rPr>
        <w:t xml:space="preserve"> </w:t>
      </w:r>
      <w:r>
        <w:rPr>
          <w:rStyle w:val="Style13"/>
          <w:rFonts w:cs="Times New Roman" w:ascii="Arimo" w:hAnsi="Arimo"/>
          <w:b w:val="false"/>
          <w:bCs w:val="false"/>
          <w:color w:val="auto"/>
          <w:sz w:val="24"/>
          <w:szCs w:val="24"/>
          <w:u w:val="none"/>
          <w:lang w:val="en-US"/>
        </w:rPr>
        <w:t>52.FadeevAIU@rosstat.gov.ru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Arimo" w:hAnsi="Arimo"/>
          <w:sz w:val="24"/>
          <w:szCs w:val="24"/>
        </w:rPr>
      </w:pPr>
      <w:r>
        <w:rPr/>
      </w:r>
    </w:p>
    <w:sectPr>
      <w:footerReference w:type="default" r:id="rId4"/>
      <w:type w:val="nextPage"/>
      <w:pgSz w:w="11906" w:h="16838"/>
      <w:pgMar w:left="1134" w:right="566" w:gutter="0" w:header="0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mo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9938442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1"/>
    <w:semiHidden/>
    <w:unhideWhenUsed/>
    <w:qFormat/>
    <w:rsid w:val="00db30c4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link w:val="31"/>
    <w:uiPriority w:val="9"/>
    <w:qFormat/>
    <w:rsid w:val="00df48d5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с отступом Знак"/>
    <w:qFormat/>
    <w:rsid w:val="0065710d"/>
    <w:rPr>
      <w:sz w:val="24"/>
      <w:szCs w:val="24"/>
    </w:rPr>
  </w:style>
  <w:style w:type="character" w:styleId="31" w:customStyle="1">
    <w:name w:val="Заголовок 3 Знак"/>
    <w:uiPriority w:val="9"/>
    <w:qFormat/>
    <w:rsid w:val="00df48d5"/>
    <w:rPr>
      <w:b/>
      <w:bCs/>
      <w:sz w:val="27"/>
      <w:szCs w:val="27"/>
    </w:rPr>
  </w:style>
  <w:style w:type="character" w:styleId="Grame" w:customStyle="1">
    <w:name w:val="grame"/>
    <w:qFormat/>
    <w:rsid w:val="00df48d5"/>
    <w:rPr/>
  </w:style>
  <w:style w:type="character" w:styleId="Spelle" w:customStyle="1">
    <w:name w:val="spelle"/>
    <w:qFormat/>
    <w:rsid w:val="00df48d5"/>
    <w:rPr/>
  </w:style>
  <w:style w:type="character" w:styleId="21" w:customStyle="1">
    <w:name w:val="Заголовок 2 Знак"/>
    <w:semiHidden/>
    <w:qFormat/>
    <w:rsid w:val="00db30c4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3">
    <w:name w:val="Интернет-ссылка"/>
    <w:uiPriority w:val="99"/>
    <w:unhideWhenUsed/>
    <w:rsid w:val="00db30c4"/>
    <w:rPr>
      <w:color w:val="0000FF"/>
      <w:u w:val="single"/>
    </w:rPr>
  </w:style>
  <w:style w:type="character" w:styleId="Style14" w:customStyle="1">
    <w:name w:val="Текст выноски Знак"/>
    <w:link w:val="BalloonText"/>
    <w:qFormat/>
    <w:rsid w:val="00074857"/>
    <w:rPr>
      <w:rFonts w:ascii="Tahoma" w:hAnsi="Tahoma" w:cs="Tahoma"/>
      <w:sz w:val="16"/>
      <w:szCs w:val="16"/>
    </w:rPr>
  </w:style>
  <w:style w:type="character" w:styleId="Annotationreference">
    <w:name w:val="annotation reference"/>
    <w:qFormat/>
    <w:rsid w:val="00514706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qFormat/>
    <w:rsid w:val="00514706"/>
    <w:rPr/>
  </w:style>
  <w:style w:type="character" w:styleId="Style16" w:customStyle="1">
    <w:name w:val="Тема примечания Знак"/>
    <w:link w:val="Annotationsubject"/>
    <w:qFormat/>
    <w:rsid w:val="00514706"/>
    <w:rPr>
      <w:b/>
      <w:bCs/>
    </w:rPr>
  </w:style>
  <w:style w:type="character" w:styleId="Style17" w:customStyle="1">
    <w:name w:val="Верхний колонтитул Знак"/>
    <w:basedOn w:val="DefaultParagraphFont"/>
    <w:qFormat/>
    <w:rsid w:val="00c12f0c"/>
    <w:rPr>
      <w:sz w:val="24"/>
      <w:szCs w:val="24"/>
    </w:rPr>
  </w:style>
  <w:style w:type="character" w:styleId="Style18" w:customStyle="1">
    <w:name w:val="Нижний колонтитул Знак"/>
    <w:basedOn w:val="DefaultParagraphFont"/>
    <w:uiPriority w:val="99"/>
    <w:qFormat/>
    <w:rsid w:val="00c12f0c"/>
    <w:rPr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1" w:customStyle="1">
    <w:name w:val="Обычный1"/>
    <w:qFormat/>
    <w:rsid w:val="00441942"/>
    <w:pPr>
      <w:widowControl w:val="false"/>
      <w:suppressAutoHyphens w:val="true"/>
      <w:bidi w:val="0"/>
      <w:spacing w:lineRule="auto" w:line="276" w:before="0" w:after="0"/>
      <w:jc w:val="center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DocumentMap">
    <w:name w:val="Document Map"/>
    <w:basedOn w:val="Normal"/>
    <w:semiHidden/>
    <w:qFormat/>
    <w:rsid w:val="009e71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Адресат"/>
    <w:basedOn w:val="Normal"/>
    <w:uiPriority w:val="2"/>
    <w:qFormat/>
    <w:rsid w:val="00a60632"/>
    <w:pPr>
      <w:ind w:left="4820" w:hanging="0"/>
      <w:jc w:val="center"/>
    </w:pPr>
    <w:rPr>
      <w:sz w:val="28"/>
    </w:rPr>
  </w:style>
  <w:style w:type="paragraph" w:styleId="Style25">
    <w:name w:val="Body Text Indent"/>
    <w:basedOn w:val="Normal"/>
    <w:link w:val="Style12"/>
    <w:rsid w:val="0065710d"/>
    <w:pPr>
      <w:spacing w:before="120" w:after="0"/>
      <w:ind w:firstLine="709"/>
      <w:jc w:val="both"/>
    </w:pPr>
    <w:rPr/>
  </w:style>
  <w:style w:type="paragraph" w:styleId="NormalWeb">
    <w:name w:val="Normal (Web)"/>
    <w:basedOn w:val="Normal"/>
    <w:uiPriority w:val="99"/>
    <w:unhideWhenUsed/>
    <w:qFormat/>
    <w:rsid w:val="00df48d5"/>
    <w:pPr>
      <w:spacing w:beforeAutospacing="1" w:afterAutospacing="1"/>
    </w:pPr>
    <w:rPr/>
  </w:style>
  <w:style w:type="paragraph" w:styleId="BalloonText">
    <w:name w:val="Balloon Text"/>
    <w:basedOn w:val="Normal"/>
    <w:link w:val="Style14"/>
    <w:qFormat/>
    <w:rsid w:val="00074857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Style15"/>
    <w:qFormat/>
    <w:rsid w:val="0051470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6"/>
    <w:qFormat/>
    <w:rsid w:val="00514706"/>
    <w:pPr/>
    <w:rPr>
      <w:b/>
      <w:bCs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7"/>
    <w:rsid w:val="00c12f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Style18"/>
    <w:uiPriority w:val="99"/>
    <w:rsid w:val="00c12f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64cc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545B79B66F10D6E620B3C42C4E5F8BF7B893CB0E2B9474D77580F918CA1A837A2588D725FE887F2BA15CAB8A39E7C489247AC2A0E2BA799gEK2G" TargetMode="External"/><Relationship Id="rId3" Type="http://schemas.openxmlformats.org/officeDocument/2006/relationships/hyperlink" Target="consultantplus://offline/ref=0545B79B66F10D6E620B3C42C4E5F8BF7B8D30B0E5BC474D77580F918CA1A837A2588D775BE3D0A0F74B93E9E3D5704A885BAD2Ag1K3G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LibreOffice/7.3.6.2$Linux_X86_64 LibreOffice_project/30$Build-2</Application>
  <AppVersion>15.0000</AppVersion>
  <Pages>4</Pages>
  <Words>1180</Words>
  <Characters>8383</Characters>
  <CharactersWithSpaces>9539</CharactersWithSpaces>
  <Paragraphs>49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2023-12-04T09:10:00Z</dcterms:created>
  <dc:creator>Vikulova</dc:creator>
  <dc:description/>
  <dc:language>ru-RU</dc:language>
  <cp:lastModifiedBy/>
  <cp:lastPrinted>2021-07-28T07:40:00Z</cp:lastPrinted>
  <dcterms:modified xsi:type="dcterms:W3CDTF">2023-12-05T08:38:29Z</dcterms:modified>
  <cp:revision>15</cp:revision>
  <dc:subject/>
  <dc:title>Федеральный закон от 21.11.2011 N 324-ФЗ(ред. от 24.06.2023)"О бесплатной юридической помощи в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